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59EF" w14:textId="37F502DC" w:rsidR="00C03CB1" w:rsidRPr="009A007D" w:rsidRDefault="00C03CB1" w:rsidP="00EB7E0B">
      <w:pPr>
        <w:rPr>
          <w:lang w:val="ru-RU"/>
        </w:rPr>
      </w:pPr>
      <w:r w:rsidRPr="00AC6E6C">
        <w:rPr>
          <w:b/>
          <w:bCs/>
          <w:lang w:val="ru-RU"/>
        </w:rPr>
        <w:t>Пресс-релиз</w:t>
      </w:r>
    </w:p>
    <w:p w14:paraId="2EEA8188" w14:textId="1074D3C0" w:rsidR="00C03CB1" w:rsidRPr="00071FAE" w:rsidRDefault="00C03CB1" w:rsidP="000F0F9B">
      <w:pPr>
        <w:rPr>
          <w:rFonts w:ascii="Calibri" w:hAnsi="Calibri" w:cs="Calibri"/>
          <w:lang w:val="ru-RU"/>
        </w:rPr>
      </w:pPr>
      <w:r w:rsidRPr="00071FAE">
        <w:rPr>
          <w:rFonts w:ascii="Calibri" w:hAnsi="Calibri" w:cs="Calibri"/>
          <w:lang w:val="ru-RU"/>
        </w:rPr>
        <w:t>Аналитическое экологическое агентство “</w:t>
      </w:r>
      <w:proofErr w:type="spellStart"/>
      <w:r w:rsidRPr="00071FAE">
        <w:rPr>
          <w:rFonts w:ascii="Calibri" w:hAnsi="Calibri" w:cs="Calibri"/>
        </w:rPr>
        <w:t>Greeenwomen</w:t>
      </w:r>
      <w:proofErr w:type="spellEnd"/>
      <w:r w:rsidRPr="00071FAE">
        <w:rPr>
          <w:rFonts w:ascii="Calibri" w:hAnsi="Calibri" w:cs="Calibri"/>
          <w:lang w:val="ru-RU"/>
        </w:rPr>
        <w:t>’</w:t>
      </w:r>
    </w:p>
    <w:p w14:paraId="7C616C70" w14:textId="6570DD2C" w:rsidR="00071FAE" w:rsidRPr="00071FAE" w:rsidRDefault="00071FAE" w:rsidP="00071FAE">
      <w:pPr>
        <w:pStyle w:val="af"/>
        <w:rPr>
          <w:rStyle w:val="ae"/>
          <w:rFonts w:cs="Calibri"/>
          <w:b w:val="0"/>
          <w:sz w:val="24"/>
          <w:szCs w:val="24"/>
          <w:lang w:val="ru-RU"/>
        </w:rPr>
      </w:pPr>
      <w:r w:rsidRPr="00071FAE">
        <w:rPr>
          <w:rStyle w:val="ae"/>
          <w:rFonts w:cs="Calibri"/>
          <w:b w:val="0"/>
          <w:bCs w:val="0"/>
          <w:sz w:val="24"/>
          <w:szCs w:val="24"/>
          <w:lang w:val="ru-RU"/>
        </w:rPr>
        <w:t>Электронная почта:</w:t>
      </w:r>
      <w:r w:rsidRPr="00071FAE">
        <w:rPr>
          <w:rStyle w:val="ae"/>
          <w:rFonts w:cs="Calibri"/>
          <w:sz w:val="24"/>
          <w:szCs w:val="24"/>
          <w:lang w:val="ru-RU"/>
        </w:rPr>
        <w:t xml:space="preserve"> </w:t>
      </w:r>
      <w:r w:rsidR="00000000">
        <w:fldChar w:fldCharType="begin"/>
      </w:r>
      <w:r w:rsidR="00000000">
        <w:instrText>HYPERLINK</w:instrText>
      </w:r>
      <w:r w:rsidR="00000000" w:rsidRPr="00BB1275">
        <w:rPr>
          <w:lang w:val="ru-RU"/>
        </w:rPr>
        <w:instrText xml:space="preserve"> "</w:instrText>
      </w:r>
      <w:r w:rsidR="00000000">
        <w:instrText>mailto</w:instrText>
      </w:r>
      <w:r w:rsidR="00000000" w:rsidRPr="00BB1275">
        <w:rPr>
          <w:lang w:val="ru-RU"/>
        </w:rPr>
        <w:instrText>:</w:instrText>
      </w:r>
      <w:r w:rsidR="00000000">
        <w:instrText>greenwomen</w:instrText>
      </w:r>
      <w:r w:rsidR="00000000" w:rsidRPr="00BB1275">
        <w:rPr>
          <w:lang w:val="ru-RU"/>
        </w:rPr>
        <w:instrText>.</w:instrText>
      </w:r>
      <w:r w:rsidR="00000000">
        <w:instrText>kz</w:instrText>
      </w:r>
      <w:r w:rsidR="00000000" w:rsidRPr="00BB1275">
        <w:rPr>
          <w:lang w:val="ru-RU"/>
        </w:rPr>
        <w:instrText>@</w:instrText>
      </w:r>
      <w:r w:rsidR="00000000">
        <w:instrText>gmail</w:instrText>
      </w:r>
      <w:r w:rsidR="00000000" w:rsidRPr="00BB1275">
        <w:rPr>
          <w:lang w:val="ru-RU"/>
        </w:rPr>
        <w:instrText>.</w:instrText>
      </w:r>
      <w:r w:rsidR="00000000">
        <w:instrText>com</w:instrText>
      </w:r>
      <w:r w:rsidR="00000000" w:rsidRPr="00BB1275">
        <w:rPr>
          <w:lang w:val="ru-RU"/>
        </w:rPr>
        <w:instrText>"</w:instrText>
      </w:r>
      <w:r w:rsidR="00000000">
        <w:fldChar w:fldCharType="separate"/>
      </w:r>
      <w:r w:rsidRPr="00071FAE">
        <w:rPr>
          <w:rStyle w:val="ac"/>
          <w:rFonts w:cs="Calibri"/>
          <w:sz w:val="24"/>
          <w:szCs w:val="24"/>
          <w:lang w:val="fr-FR"/>
        </w:rPr>
        <w:t>greenwomen</w:t>
      </w:r>
      <w:r w:rsidRPr="00071FAE">
        <w:rPr>
          <w:rStyle w:val="ac"/>
          <w:rFonts w:cs="Calibri"/>
          <w:sz w:val="24"/>
          <w:szCs w:val="24"/>
          <w:lang w:val="ru-RU"/>
        </w:rPr>
        <w:t>.</w:t>
      </w:r>
      <w:r w:rsidRPr="00071FAE">
        <w:rPr>
          <w:rStyle w:val="ac"/>
          <w:rFonts w:cs="Calibri"/>
          <w:sz w:val="24"/>
          <w:szCs w:val="24"/>
          <w:lang w:val="fr-FR"/>
        </w:rPr>
        <w:t>kz</w:t>
      </w:r>
      <w:r w:rsidRPr="00071FAE">
        <w:rPr>
          <w:rStyle w:val="ac"/>
          <w:rFonts w:cs="Calibri"/>
          <w:sz w:val="24"/>
          <w:szCs w:val="24"/>
          <w:lang w:val="ru-RU"/>
        </w:rPr>
        <w:t>@</w:t>
      </w:r>
      <w:r w:rsidRPr="00071FAE">
        <w:rPr>
          <w:rStyle w:val="ac"/>
          <w:rFonts w:cs="Calibri"/>
          <w:sz w:val="24"/>
          <w:szCs w:val="24"/>
          <w:lang w:val="fr-FR"/>
        </w:rPr>
        <w:t>gmail</w:t>
      </w:r>
      <w:r w:rsidRPr="00071FAE">
        <w:rPr>
          <w:rStyle w:val="ac"/>
          <w:rFonts w:cs="Calibri"/>
          <w:sz w:val="24"/>
          <w:szCs w:val="24"/>
          <w:lang w:val="ru-RU"/>
        </w:rPr>
        <w:t>.</w:t>
      </w:r>
      <w:r w:rsidRPr="00071FAE">
        <w:rPr>
          <w:rStyle w:val="ac"/>
          <w:rFonts w:cs="Calibri"/>
          <w:sz w:val="24"/>
          <w:szCs w:val="24"/>
          <w:lang w:val="fr-FR"/>
        </w:rPr>
        <w:t>com</w:t>
      </w:r>
      <w:r w:rsidR="00000000">
        <w:rPr>
          <w:rStyle w:val="ac"/>
          <w:rFonts w:cs="Calibri"/>
          <w:sz w:val="24"/>
          <w:szCs w:val="24"/>
          <w:lang w:val="fr-FR"/>
        </w:rPr>
        <w:fldChar w:fldCharType="end"/>
      </w:r>
      <w:r w:rsidRPr="00071FAE">
        <w:rPr>
          <w:rStyle w:val="ae"/>
          <w:rFonts w:cs="Calibri"/>
          <w:sz w:val="24"/>
          <w:szCs w:val="24"/>
          <w:lang w:val="ru-RU"/>
        </w:rPr>
        <w:t xml:space="preserve"> </w:t>
      </w:r>
    </w:p>
    <w:p w14:paraId="408A0377" w14:textId="77777777" w:rsidR="00071FAE" w:rsidRPr="00AC6E6C" w:rsidRDefault="00000000" w:rsidP="00071FAE">
      <w:pPr>
        <w:pStyle w:val="af"/>
        <w:rPr>
          <w:rStyle w:val="ae"/>
          <w:rFonts w:cs="Calibri"/>
          <w:sz w:val="24"/>
          <w:szCs w:val="24"/>
          <w:lang w:val="ru-RU"/>
        </w:rPr>
      </w:pPr>
      <w:r>
        <w:fldChar w:fldCharType="begin"/>
      </w:r>
      <w:r>
        <w:instrText>HYPERLINK</w:instrText>
      </w:r>
      <w:r w:rsidRPr="00BB1275">
        <w:rPr>
          <w:lang w:val="ru-RU"/>
        </w:rPr>
        <w:instrText xml:space="preserve"> "</w:instrText>
      </w:r>
      <w:r>
        <w:instrText>http</w:instrText>
      </w:r>
      <w:r w:rsidRPr="00BB1275">
        <w:rPr>
          <w:lang w:val="ru-RU"/>
        </w:rPr>
        <w:instrText>://</w:instrText>
      </w:r>
      <w:r>
        <w:instrText>www</w:instrText>
      </w:r>
      <w:r w:rsidRPr="00BB1275">
        <w:rPr>
          <w:lang w:val="ru-RU"/>
        </w:rPr>
        <w:instrText>.</w:instrText>
      </w:r>
      <w:r>
        <w:instrText>greenwomen</w:instrText>
      </w:r>
      <w:r w:rsidRPr="00BB1275">
        <w:rPr>
          <w:lang w:val="ru-RU"/>
        </w:rPr>
        <w:instrText>.</w:instrText>
      </w:r>
      <w:r>
        <w:instrText>kz</w:instrText>
      </w:r>
      <w:r w:rsidRPr="00BB1275">
        <w:rPr>
          <w:lang w:val="ru-RU"/>
        </w:rPr>
        <w:instrText>"</w:instrText>
      </w:r>
      <w:r>
        <w:fldChar w:fldCharType="separate"/>
      </w:r>
      <w:r w:rsidR="00071FAE" w:rsidRPr="00071FAE">
        <w:rPr>
          <w:rStyle w:val="ac"/>
          <w:rFonts w:cs="Calibri"/>
          <w:sz w:val="24"/>
          <w:szCs w:val="24"/>
          <w:lang w:val="fr-FR"/>
        </w:rPr>
        <w:t>www</w:t>
      </w:r>
      <w:r w:rsidR="00071FAE" w:rsidRPr="00AC6E6C">
        <w:rPr>
          <w:rStyle w:val="ac"/>
          <w:rFonts w:cs="Calibri"/>
          <w:sz w:val="24"/>
          <w:szCs w:val="24"/>
          <w:lang w:val="ru-RU"/>
        </w:rPr>
        <w:t>.</w:t>
      </w:r>
      <w:proofErr w:type="spellStart"/>
      <w:r w:rsidR="00071FAE" w:rsidRPr="00071FAE">
        <w:rPr>
          <w:rStyle w:val="ac"/>
          <w:rFonts w:cs="Calibri"/>
          <w:sz w:val="24"/>
          <w:szCs w:val="24"/>
          <w:lang w:val="fr-FR"/>
        </w:rPr>
        <w:t>greenwomen</w:t>
      </w:r>
      <w:proofErr w:type="spellEnd"/>
      <w:r w:rsidR="00071FAE" w:rsidRPr="00AC6E6C">
        <w:rPr>
          <w:rStyle w:val="ac"/>
          <w:rFonts w:cs="Calibri"/>
          <w:sz w:val="24"/>
          <w:szCs w:val="24"/>
          <w:lang w:val="ru-RU"/>
        </w:rPr>
        <w:t>.</w:t>
      </w:r>
      <w:proofErr w:type="spellStart"/>
      <w:r w:rsidR="00071FAE" w:rsidRPr="00071FAE">
        <w:rPr>
          <w:rStyle w:val="ac"/>
          <w:rFonts w:cs="Calibri"/>
          <w:sz w:val="24"/>
          <w:szCs w:val="24"/>
          <w:lang w:val="fr-FR"/>
        </w:rPr>
        <w:t>kz</w:t>
      </w:r>
      <w:proofErr w:type="spellEnd"/>
      <w:r>
        <w:rPr>
          <w:rStyle w:val="ac"/>
          <w:rFonts w:cs="Calibri"/>
          <w:sz w:val="24"/>
          <w:szCs w:val="24"/>
          <w:lang w:val="fr-FR"/>
        </w:rPr>
        <w:fldChar w:fldCharType="end"/>
      </w:r>
    </w:p>
    <w:p w14:paraId="09B3D2F6" w14:textId="77777777" w:rsidR="00071FAE" w:rsidRPr="00AC6E6C" w:rsidRDefault="00000000" w:rsidP="00071FAE">
      <w:pPr>
        <w:pStyle w:val="af"/>
        <w:rPr>
          <w:rStyle w:val="ae"/>
          <w:rFonts w:cs="Calibri"/>
          <w:sz w:val="24"/>
          <w:szCs w:val="24"/>
          <w:lang w:val="ru-RU"/>
        </w:rPr>
      </w:pPr>
      <w:r>
        <w:fldChar w:fldCharType="begin"/>
      </w:r>
      <w:r>
        <w:instrText>HYPERLINK</w:instrText>
      </w:r>
      <w:r w:rsidRPr="00BB1275">
        <w:rPr>
          <w:lang w:val="ru-RU"/>
        </w:rPr>
        <w:instrText xml:space="preserve"> "</w:instrText>
      </w:r>
      <w:r>
        <w:instrText>https</w:instrText>
      </w:r>
      <w:r w:rsidRPr="00BB1275">
        <w:rPr>
          <w:lang w:val="ru-RU"/>
        </w:rPr>
        <w:instrText>://</w:instrText>
      </w:r>
      <w:r>
        <w:instrText>www</w:instrText>
      </w:r>
      <w:r w:rsidRPr="00BB1275">
        <w:rPr>
          <w:lang w:val="ru-RU"/>
        </w:rPr>
        <w:instrText>.</w:instrText>
      </w:r>
      <w:r>
        <w:instrText>facebook</w:instrText>
      </w:r>
      <w:r w:rsidRPr="00BB1275">
        <w:rPr>
          <w:lang w:val="ru-RU"/>
        </w:rPr>
        <w:instrText>.</w:instrText>
      </w:r>
      <w:r>
        <w:instrText>com</w:instrText>
      </w:r>
      <w:r w:rsidRPr="00BB1275">
        <w:rPr>
          <w:lang w:val="ru-RU"/>
        </w:rPr>
        <w:instrText>/</w:instrText>
      </w:r>
      <w:r>
        <w:instrText>groups</w:instrText>
      </w:r>
      <w:r w:rsidRPr="00BB1275">
        <w:rPr>
          <w:lang w:val="ru-RU"/>
        </w:rPr>
        <w:instrText>/</w:instrText>
      </w:r>
      <w:r>
        <w:instrText>chemsafety</w:instrText>
      </w:r>
      <w:r w:rsidRPr="00BB1275">
        <w:rPr>
          <w:lang w:val="ru-RU"/>
        </w:rPr>
        <w:instrText>"</w:instrText>
      </w:r>
      <w:r>
        <w:fldChar w:fldCharType="separate"/>
      </w:r>
      <w:r w:rsidR="00071FAE" w:rsidRPr="00071FAE">
        <w:rPr>
          <w:rStyle w:val="ac"/>
          <w:rFonts w:cs="Calibri"/>
          <w:sz w:val="24"/>
          <w:szCs w:val="24"/>
          <w:lang w:val="fr-FR"/>
        </w:rPr>
        <w:t>https</w:t>
      </w:r>
      <w:r w:rsidR="00071FAE" w:rsidRPr="00AC6E6C">
        <w:rPr>
          <w:rStyle w:val="ac"/>
          <w:rFonts w:cs="Calibri"/>
          <w:sz w:val="24"/>
          <w:szCs w:val="24"/>
          <w:lang w:val="ru-RU"/>
        </w:rPr>
        <w:t>://</w:t>
      </w:r>
      <w:r w:rsidR="00071FAE" w:rsidRPr="00071FAE">
        <w:rPr>
          <w:rStyle w:val="ac"/>
          <w:rFonts w:cs="Calibri"/>
          <w:sz w:val="24"/>
          <w:szCs w:val="24"/>
          <w:lang w:val="fr-FR"/>
        </w:rPr>
        <w:t>www</w:t>
      </w:r>
      <w:r w:rsidR="00071FAE" w:rsidRPr="00AC6E6C">
        <w:rPr>
          <w:rStyle w:val="ac"/>
          <w:rFonts w:cs="Calibri"/>
          <w:sz w:val="24"/>
          <w:szCs w:val="24"/>
          <w:lang w:val="ru-RU"/>
        </w:rPr>
        <w:t>.</w:t>
      </w:r>
      <w:proofErr w:type="spellStart"/>
      <w:r w:rsidR="00071FAE" w:rsidRPr="00071FAE">
        <w:rPr>
          <w:rStyle w:val="ac"/>
          <w:rFonts w:cs="Calibri"/>
          <w:sz w:val="24"/>
          <w:szCs w:val="24"/>
          <w:lang w:val="fr-FR"/>
        </w:rPr>
        <w:t>facebook</w:t>
      </w:r>
      <w:proofErr w:type="spellEnd"/>
      <w:r w:rsidR="00071FAE" w:rsidRPr="00AC6E6C">
        <w:rPr>
          <w:rStyle w:val="ac"/>
          <w:rFonts w:cs="Calibri"/>
          <w:sz w:val="24"/>
          <w:szCs w:val="24"/>
          <w:lang w:val="ru-RU"/>
        </w:rPr>
        <w:t>.</w:t>
      </w:r>
      <w:r w:rsidR="00071FAE" w:rsidRPr="00071FAE">
        <w:rPr>
          <w:rStyle w:val="ac"/>
          <w:rFonts w:cs="Calibri"/>
          <w:sz w:val="24"/>
          <w:szCs w:val="24"/>
          <w:lang w:val="fr-FR"/>
        </w:rPr>
        <w:t>com</w:t>
      </w:r>
      <w:r w:rsidR="00071FAE" w:rsidRPr="00AC6E6C">
        <w:rPr>
          <w:rStyle w:val="ac"/>
          <w:rFonts w:cs="Calibri"/>
          <w:sz w:val="24"/>
          <w:szCs w:val="24"/>
          <w:lang w:val="ru-RU"/>
        </w:rPr>
        <w:t>/</w:t>
      </w:r>
      <w:r w:rsidR="00071FAE" w:rsidRPr="00071FAE">
        <w:rPr>
          <w:rStyle w:val="ac"/>
          <w:rFonts w:cs="Calibri"/>
          <w:sz w:val="24"/>
          <w:szCs w:val="24"/>
          <w:lang w:val="fr-FR"/>
        </w:rPr>
        <w:t>groups</w:t>
      </w:r>
      <w:r w:rsidR="00071FAE" w:rsidRPr="00AC6E6C">
        <w:rPr>
          <w:rStyle w:val="ac"/>
          <w:rFonts w:cs="Calibri"/>
          <w:sz w:val="24"/>
          <w:szCs w:val="24"/>
          <w:lang w:val="ru-RU"/>
        </w:rPr>
        <w:t>/</w:t>
      </w:r>
      <w:proofErr w:type="spellStart"/>
      <w:r w:rsidR="00071FAE" w:rsidRPr="00071FAE">
        <w:rPr>
          <w:rStyle w:val="ac"/>
          <w:rFonts w:cs="Calibri"/>
          <w:sz w:val="24"/>
          <w:szCs w:val="24"/>
          <w:lang w:val="fr-FR"/>
        </w:rPr>
        <w:t>chemsafety</w:t>
      </w:r>
      <w:proofErr w:type="spellEnd"/>
      <w:r>
        <w:rPr>
          <w:rStyle w:val="ac"/>
          <w:rFonts w:cs="Calibri"/>
          <w:sz w:val="24"/>
          <w:szCs w:val="24"/>
          <w:lang w:val="fr-FR"/>
        </w:rPr>
        <w:fldChar w:fldCharType="end"/>
      </w:r>
    </w:p>
    <w:p w14:paraId="0458B577" w14:textId="77777777" w:rsidR="00F46D2B" w:rsidRDefault="00F46D2B">
      <w:pPr>
        <w:rPr>
          <w:lang w:val="ru-RU"/>
        </w:rPr>
      </w:pPr>
    </w:p>
    <w:p w14:paraId="774B180A" w14:textId="6861A08A" w:rsidR="00AB3DDF" w:rsidRDefault="004C571A">
      <w:pPr>
        <w:rPr>
          <w:lang w:val="ru-RU"/>
        </w:rPr>
      </w:pPr>
      <w:r>
        <w:rPr>
          <w:lang w:val="ru-RU"/>
        </w:rPr>
        <w:t>2</w:t>
      </w:r>
      <w:r w:rsidR="00C03CB1">
        <w:rPr>
          <w:lang w:val="ru-RU"/>
        </w:rPr>
        <w:t>7 мая 2024 г.</w:t>
      </w:r>
    </w:p>
    <w:p w14:paraId="7A3EC5E2" w14:textId="359161FE" w:rsidR="006C51F5" w:rsidRPr="001D41B7" w:rsidRDefault="00AB3DDF" w:rsidP="006C51F5">
      <w:pPr>
        <w:rPr>
          <w:b/>
          <w:bCs/>
          <w:lang w:val="ru-RU"/>
        </w:rPr>
      </w:pPr>
      <w:proofErr w:type="spellStart"/>
      <w:r w:rsidRPr="00AC6E6C">
        <w:rPr>
          <w:b/>
          <w:bCs/>
          <w:lang w:val="ru-RU"/>
        </w:rPr>
        <w:t>Хлорпирифос</w:t>
      </w:r>
      <w:proofErr w:type="spellEnd"/>
      <w:r w:rsidR="00AC6E6C">
        <w:rPr>
          <w:b/>
          <w:bCs/>
          <w:lang w:val="ru-RU"/>
        </w:rPr>
        <w:t xml:space="preserve"> </w:t>
      </w:r>
      <w:r w:rsidRPr="00AC6E6C">
        <w:rPr>
          <w:b/>
          <w:bCs/>
          <w:lang w:val="ru-RU"/>
        </w:rPr>
        <w:t xml:space="preserve">очень опасный пестицид, </w:t>
      </w:r>
      <w:proofErr w:type="gramStart"/>
      <w:r w:rsidRPr="00AC6E6C">
        <w:rPr>
          <w:b/>
          <w:bCs/>
          <w:lang w:val="ru-RU"/>
        </w:rPr>
        <w:t>запрещен</w:t>
      </w:r>
      <w:r w:rsidR="00AC6E6C">
        <w:rPr>
          <w:b/>
          <w:bCs/>
          <w:lang w:val="ru-RU"/>
        </w:rPr>
        <w:t xml:space="preserve">ный </w:t>
      </w:r>
      <w:r w:rsidRPr="00AC6E6C">
        <w:rPr>
          <w:b/>
          <w:bCs/>
          <w:lang w:val="ru-RU"/>
        </w:rPr>
        <w:t xml:space="preserve"> в</w:t>
      </w:r>
      <w:proofErr w:type="gramEnd"/>
      <w:r w:rsidRPr="00AC6E6C">
        <w:rPr>
          <w:b/>
          <w:bCs/>
          <w:lang w:val="ru-RU"/>
        </w:rPr>
        <w:t xml:space="preserve"> 39 страна</w:t>
      </w:r>
      <w:r w:rsidR="00AC6E6C">
        <w:rPr>
          <w:b/>
          <w:bCs/>
          <w:lang w:val="ru-RU"/>
        </w:rPr>
        <w:t>х,</w:t>
      </w:r>
      <w:r w:rsidRPr="00AC6E6C">
        <w:rPr>
          <w:b/>
          <w:bCs/>
          <w:lang w:val="ru-RU"/>
        </w:rPr>
        <w:t xml:space="preserve"> используется в </w:t>
      </w:r>
      <w:r w:rsidR="00071FAE" w:rsidRPr="00AC6E6C">
        <w:rPr>
          <w:b/>
          <w:bCs/>
          <w:lang w:val="ru-RU"/>
        </w:rPr>
        <w:t>Казахстане</w:t>
      </w:r>
    </w:p>
    <w:p w14:paraId="3B26739B" w14:textId="77777777" w:rsidR="006C51F5" w:rsidRPr="00DD0D7D" w:rsidRDefault="006C51F5" w:rsidP="006C51F5">
      <w:pPr>
        <w:rPr>
          <w:lang w:val="ru-RU"/>
        </w:rPr>
      </w:pPr>
      <w:r w:rsidRPr="00DD0D7D">
        <w:rPr>
          <w:lang w:val="ru-RU"/>
        </w:rPr>
        <w:t xml:space="preserve">• </w:t>
      </w:r>
      <w:proofErr w:type="spellStart"/>
      <w:r w:rsidRPr="00DD0D7D">
        <w:rPr>
          <w:lang w:val="ru-RU"/>
        </w:rPr>
        <w:t>Хлорпирифос</w:t>
      </w:r>
      <w:proofErr w:type="spellEnd"/>
      <w:r w:rsidRPr="00DD0D7D">
        <w:rPr>
          <w:lang w:val="ru-RU"/>
        </w:rPr>
        <w:t xml:space="preserve"> – очень опасный пестицид, который, как известно, повреждает детский мозг. Безопасного уровня воздействия </w:t>
      </w:r>
      <w:proofErr w:type="spellStart"/>
      <w:r w:rsidRPr="00DD0D7D">
        <w:rPr>
          <w:lang w:val="ru-RU"/>
        </w:rPr>
        <w:t>хлорпирифоса</w:t>
      </w:r>
      <w:proofErr w:type="spellEnd"/>
      <w:r w:rsidRPr="00DD0D7D">
        <w:rPr>
          <w:lang w:val="ru-RU"/>
        </w:rPr>
        <w:t xml:space="preserve"> не существует.</w:t>
      </w:r>
    </w:p>
    <w:p w14:paraId="3D87B2E0" w14:textId="70DD225C" w:rsidR="006C51F5" w:rsidRPr="00DD0D7D" w:rsidRDefault="006C51F5" w:rsidP="006C51F5">
      <w:pPr>
        <w:rPr>
          <w:lang w:val="ru-RU"/>
        </w:rPr>
      </w:pPr>
      <w:r w:rsidRPr="00DD0D7D">
        <w:rPr>
          <w:lang w:val="ru-RU"/>
        </w:rPr>
        <w:t xml:space="preserve">• </w:t>
      </w:r>
      <w:proofErr w:type="spellStart"/>
      <w:r w:rsidRPr="00DD0D7D">
        <w:rPr>
          <w:lang w:val="ru-RU"/>
        </w:rPr>
        <w:t>Хлорпирифос</w:t>
      </w:r>
      <w:proofErr w:type="spellEnd"/>
      <w:r w:rsidRPr="00DD0D7D">
        <w:rPr>
          <w:lang w:val="ru-RU"/>
        </w:rPr>
        <w:t xml:space="preserve"> запрещен или строго регулируется в десятках стран</w:t>
      </w:r>
      <w:r w:rsidR="00595006">
        <w:rPr>
          <w:lang w:val="ru-RU"/>
        </w:rPr>
        <w:t xml:space="preserve">. </w:t>
      </w:r>
      <w:r w:rsidRPr="00DD0D7D">
        <w:rPr>
          <w:lang w:val="ru-RU"/>
        </w:rPr>
        <w:t>Наш народ, наши продукты питания и фе</w:t>
      </w:r>
      <w:r w:rsidR="001D41B7">
        <w:rPr>
          <w:lang w:val="ru-RU"/>
        </w:rPr>
        <w:t>рмерские хозяйства</w:t>
      </w:r>
      <w:r w:rsidRPr="00DD0D7D">
        <w:rPr>
          <w:lang w:val="ru-RU"/>
        </w:rPr>
        <w:t xml:space="preserve"> заслуживают такой же защиты от этого токсичного химического вещества, как и </w:t>
      </w:r>
      <w:r w:rsidR="001D41B7">
        <w:rPr>
          <w:lang w:val="ru-RU"/>
        </w:rPr>
        <w:t xml:space="preserve">в </w:t>
      </w:r>
      <w:r w:rsidR="001D41B7" w:rsidRPr="00DD0D7D">
        <w:rPr>
          <w:lang w:val="ru-RU"/>
        </w:rPr>
        <w:t>других</w:t>
      </w:r>
      <w:r w:rsidR="001D41B7">
        <w:rPr>
          <w:lang w:val="ru-RU"/>
        </w:rPr>
        <w:t xml:space="preserve"> </w:t>
      </w:r>
      <w:r w:rsidRPr="00DD0D7D">
        <w:rPr>
          <w:lang w:val="ru-RU"/>
        </w:rPr>
        <w:t>стран</w:t>
      </w:r>
      <w:r w:rsidR="001D41B7">
        <w:rPr>
          <w:lang w:val="ru-RU"/>
        </w:rPr>
        <w:t>ах</w:t>
      </w:r>
      <w:r w:rsidRPr="00DD0D7D">
        <w:rPr>
          <w:lang w:val="ru-RU"/>
        </w:rPr>
        <w:t>.</w:t>
      </w:r>
    </w:p>
    <w:p w14:paraId="74C07904" w14:textId="2FE021CA" w:rsidR="006B43C2" w:rsidRDefault="00DA712F" w:rsidP="006B43C2">
      <w:pPr>
        <w:rPr>
          <w:lang w:val="ru-RU"/>
        </w:rPr>
      </w:pPr>
      <w:r>
        <w:rPr>
          <w:lang w:val="ru-RU"/>
        </w:rPr>
        <w:t>Экологические организации</w:t>
      </w:r>
      <w:r w:rsidR="006C51F5" w:rsidRPr="00DD0D7D">
        <w:rPr>
          <w:lang w:val="ru-RU"/>
        </w:rPr>
        <w:t xml:space="preserve"> призывает руководителей правительства запретить токсичные химикаты и перейти к более безопасным продуктам питания и сельскому хозяйству</w:t>
      </w:r>
      <w:r w:rsidR="00AE2348">
        <w:rPr>
          <w:lang w:val="ru-RU"/>
        </w:rPr>
        <w:t>.</w:t>
      </w:r>
    </w:p>
    <w:p w14:paraId="0B153793" w14:textId="7179A7D0" w:rsidR="006B3146" w:rsidRPr="006B3146" w:rsidRDefault="006C51F5" w:rsidP="006B43C2">
      <w:pPr>
        <w:rPr>
          <w:rFonts w:ascii="Calibri" w:hAnsi="Calibri" w:cs="Calibri"/>
          <w:lang w:val="ru-RU"/>
        </w:rPr>
      </w:pPr>
      <w:r w:rsidRPr="00DD0D7D">
        <w:rPr>
          <w:lang w:val="ru-RU"/>
        </w:rPr>
        <w:t xml:space="preserve">- Недавний отчет </w:t>
      </w:r>
      <w:r w:rsidR="006B43C2" w:rsidRPr="00071FAE">
        <w:rPr>
          <w:rFonts w:ascii="Calibri" w:hAnsi="Calibri" w:cs="Calibri"/>
          <w:lang w:val="ru-RU"/>
        </w:rPr>
        <w:t>Аналитическо</w:t>
      </w:r>
      <w:r w:rsidR="006B43C2">
        <w:rPr>
          <w:rFonts w:ascii="Calibri" w:hAnsi="Calibri" w:cs="Calibri"/>
          <w:lang w:val="ru-RU"/>
        </w:rPr>
        <w:t xml:space="preserve">го </w:t>
      </w:r>
      <w:r w:rsidR="006B43C2" w:rsidRPr="00071FAE">
        <w:rPr>
          <w:rFonts w:ascii="Calibri" w:hAnsi="Calibri" w:cs="Calibri"/>
          <w:lang w:val="ru-RU"/>
        </w:rPr>
        <w:t>экологическо</w:t>
      </w:r>
      <w:r w:rsidR="006B43C2">
        <w:rPr>
          <w:rFonts w:ascii="Calibri" w:hAnsi="Calibri" w:cs="Calibri"/>
          <w:lang w:val="ru-RU"/>
        </w:rPr>
        <w:t>го</w:t>
      </w:r>
      <w:r w:rsidR="006B43C2" w:rsidRPr="00071FAE">
        <w:rPr>
          <w:rFonts w:ascii="Calibri" w:hAnsi="Calibri" w:cs="Calibri"/>
          <w:lang w:val="ru-RU"/>
        </w:rPr>
        <w:t xml:space="preserve"> агентств</w:t>
      </w:r>
      <w:r w:rsidR="006B43C2">
        <w:rPr>
          <w:rFonts w:ascii="Calibri" w:hAnsi="Calibri" w:cs="Calibri"/>
          <w:lang w:val="ru-RU"/>
        </w:rPr>
        <w:t>а</w:t>
      </w:r>
      <w:r w:rsidR="006B43C2" w:rsidRPr="00071FAE">
        <w:rPr>
          <w:rFonts w:ascii="Calibri" w:hAnsi="Calibri" w:cs="Calibri"/>
          <w:lang w:val="ru-RU"/>
        </w:rPr>
        <w:t xml:space="preserve"> </w:t>
      </w:r>
      <w:r w:rsidR="00F34407">
        <w:rPr>
          <w:rFonts w:ascii="Calibri" w:hAnsi="Calibri" w:cs="Calibri"/>
          <w:lang w:val="ru-RU"/>
        </w:rPr>
        <w:t>«</w:t>
      </w:r>
      <w:proofErr w:type="spellStart"/>
      <w:r w:rsidR="006B43C2" w:rsidRPr="00071FAE">
        <w:rPr>
          <w:rFonts w:ascii="Calibri" w:hAnsi="Calibri" w:cs="Calibri"/>
        </w:rPr>
        <w:t>Greeenwomen</w:t>
      </w:r>
      <w:proofErr w:type="spellEnd"/>
      <w:r w:rsidR="00F34407">
        <w:rPr>
          <w:rFonts w:ascii="Calibri" w:hAnsi="Calibri" w:cs="Calibri"/>
          <w:lang w:val="ru-RU"/>
        </w:rPr>
        <w:t>»</w:t>
      </w:r>
    </w:p>
    <w:p w14:paraId="07E7252B" w14:textId="6327B891" w:rsidR="006B3146" w:rsidRPr="006B3146" w:rsidRDefault="00000000" w:rsidP="006B43C2">
      <w:pPr>
        <w:rPr>
          <w:rFonts w:ascii="Calibri" w:hAnsi="Calibri" w:cs="Calibri"/>
          <w:lang w:val="ru-RU"/>
        </w:rPr>
      </w:pPr>
      <w:r>
        <w:fldChar w:fldCharType="begin"/>
      </w:r>
      <w:r>
        <w:instrText>HYPERLINK</w:instrText>
      </w:r>
      <w:r w:rsidRPr="00BB1275">
        <w:rPr>
          <w:lang w:val="ru-RU"/>
        </w:rPr>
        <w:instrText xml:space="preserve"> "</w:instrText>
      </w:r>
      <w:r>
        <w:instrText>http</w:instrText>
      </w:r>
      <w:r w:rsidRPr="00BB1275">
        <w:rPr>
          <w:lang w:val="ru-RU"/>
        </w:rPr>
        <w:instrText>://</w:instrText>
      </w:r>
      <w:r>
        <w:instrText>www</w:instrText>
      </w:r>
      <w:r w:rsidRPr="00BB1275">
        <w:rPr>
          <w:lang w:val="ru-RU"/>
        </w:rPr>
        <w:instrText>.</w:instrText>
      </w:r>
      <w:r>
        <w:instrText>greenwomen</w:instrText>
      </w:r>
      <w:r w:rsidRPr="00BB1275">
        <w:rPr>
          <w:lang w:val="ru-RU"/>
        </w:rPr>
        <w:instrText>.</w:instrText>
      </w:r>
      <w:r>
        <w:instrText>kz</w:instrText>
      </w:r>
      <w:r w:rsidRPr="00BB1275">
        <w:rPr>
          <w:lang w:val="ru-RU"/>
        </w:rPr>
        <w:instrText>/</w:instrText>
      </w:r>
      <w:r>
        <w:instrText>pdf</w:instrText>
      </w:r>
      <w:r w:rsidRPr="00BB1275">
        <w:rPr>
          <w:lang w:val="ru-RU"/>
        </w:rPr>
        <w:instrText>/</w:instrText>
      </w:r>
      <w:r>
        <w:instrText>Chlorpyrifos</w:instrText>
      </w:r>
      <w:r w:rsidRPr="00BB1275">
        <w:rPr>
          <w:lang w:val="ru-RU"/>
        </w:rPr>
        <w:instrText>_</w:instrText>
      </w:r>
      <w:r>
        <w:instrText>in</w:instrText>
      </w:r>
      <w:r w:rsidRPr="00BB1275">
        <w:rPr>
          <w:lang w:val="ru-RU"/>
        </w:rPr>
        <w:instrText>_</w:instrText>
      </w:r>
      <w:r>
        <w:instrText>Kazakhstan</w:instrText>
      </w:r>
      <w:r w:rsidRPr="00BB1275">
        <w:rPr>
          <w:lang w:val="ru-RU"/>
        </w:rPr>
        <w:instrText>_</w:instrText>
      </w:r>
      <w:r>
        <w:instrText>ru</w:instrText>
      </w:r>
      <w:r w:rsidRPr="00BB1275">
        <w:rPr>
          <w:lang w:val="ru-RU"/>
        </w:rPr>
        <w:instrText>.</w:instrText>
      </w:r>
      <w:r>
        <w:instrText>pdf</w:instrText>
      </w:r>
      <w:r w:rsidRPr="00BB1275">
        <w:rPr>
          <w:lang w:val="ru-RU"/>
        </w:rPr>
        <w:instrText>"</w:instrText>
      </w:r>
      <w:r>
        <w:fldChar w:fldCharType="separate"/>
      </w:r>
      <w:r w:rsidR="006B3146" w:rsidRPr="008B2D43">
        <w:rPr>
          <w:rStyle w:val="ac"/>
          <w:rFonts w:ascii="Calibri" w:hAnsi="Calibri" w:cs="Calibri"/>
        </w:rPr>
        <w:t>http</w:t>
      </w:r>
      <w:r w:rsidR="006B3146" w:rsidRPr="006B3146">
        <w:rPr>
          <w:rStyle w:val="ac"/>
          <w:rFonts w:ascii="Calibri" w:hAnsi="Calibri" w:cs="Calibri"/>
          <w:lang w:val="ru-RU"/>
        </w:rPr>
        <w:t>://</w:t>
      </w:r>
      <w:r w:rsidR="006B3146" w:rsidRPr="008B2D43">
        <w:rPr>
          <w:rStyle w:val="ac"/>
          <w:rFonts w:ascii="Calibri" w:hAnsi="Calibri" w:cs="Calibri"/>
        </w:rPr>
        <w:t>www</w:t>
      </w:r>
      <w:r w:rsidR="006B3146" w:rsidRPr="006B3146">
        <w:rPr>
          <w:rStyle w:val="ac"/>
          <w:rFonts w:ascii="Calibri" w:hAnsi="Calibri" w:cs="Calibri"/>
          <w:lang w:val="ru-RU"/>
        </w:rPr>
        <w:t>.</w:t>
      </w:r>
      <w:proofErr w:type="spellStart"/>
      <w:r w:rsidR="006B3146" w:rsidRPr="008B2D43">
        <w:rPr>
          <w:rStyle w:val="ac"/>
          <w:rFonts w:ascii="Calibri" w:hAnsi="Calibri" w:cs="Calibri"/>
        </w:rPr>
        <w:t>greenwomen</w:t>
      </w:r>
      <w:proofErr w:type="spellEnd"/>
      <w:r w:rsidR="006B3146" w:rsidRPr="006B3146">
        <w:rPr>
          <w:rStyle w:val="ac"/>
          <w:rFonts w:ascii="Calibri" w:hAnsi="Calibri" w:cs="Calibri"/>
          <w:lang w:val="ru-RU"/>
        </w:rPr>
        <w:t>.</w:t>
      </w:r>
      <w:proofErr w:type="spellStart"/>
      <w:r w:rsidR="006B3146" w:rsidRPr="008B2D43">
        <w:rPr>
          <w:rStyle w:val="ac"/>
          <w:rFonts w:ascii="Calibri" w:hAnsi="Calibri" w:cs="Calibri"/>
        </w:rPr>
        <w:t>kz</w:t>
      </w:r>
      <w:proofErr w:type="spellEnd"/>
      <w:r w:rsidR="006B3146" w:rsidRPr="006B3146">
        <w:rPr>
          <w:rStyle w:val="ac"/>
          <w:rFonts w:ascii="Calibri" w:hAnsi="Calibri" w:cs="Calibri"/>
          <w:lang w:val="ru-RU"/>
        </w:rPr>
        <w:t>/</w:t>
      </w:r>
      <w:r w:rsidR="006B3146" w:rsidRPr="008B2D43">
        <w:rPr>
          <w:rStyle w:val="ac"/>
          <w:rFonts w:ascii="Calibri" w:hAnsi="Calibri" w:cs="Calibri"/>
        </w:rPr>
        <w:t>pdf</w:t>
      </w:r>
      <w:r w:rsidR="006B3146" w:rsidRPr="006B3146">
        <w:rPr>
          <w:rStyle w:val="ac"/>
          <w:rFonts w:ascii="Calibri" w:hAnsi="Calibri" w:cs="Calibri"/>
          <w:lang w:val="ru-RU"/>
        </w:rPr>
        <w:t>/</w:t>
      </w:r>
      <w:r w:rsidR="006B3146" w:rsidRPr="008B2D43">
        <w:rPr>
          <w:rStyle w:val="ac"/>
          <w:rFonts w:ascii="Calibri" w:hAnsi="Calibri" w:cs="Calibri"/>
        </w:rPr>
        <w:t>Chlorpyrifos</w:t>
      </w:r>
      <w:r w:rsidR="006B3146" w:rsidRPr="006B3146">
        <w:rPr>
          <w:rStyle w:val="ac"/>
          <w:rFonts w:ascii="Calibri" w:hAnsi="Calibri" w:cs="Calibri"/>
          <w:lang w:val="ru-RU"/>
        </w:rPr>
        <w:t>_</w:t>
      </w:r>
      <w:r w:rsidR="006B3146" w:rsidRPr="008B2D43">
        <w:rPr>
          <w:rStyle w:val="ac"/>
          <w:rFonts w:ascii="Calibri" w:hAnsi="Calibri" w:cs="Calibri"/>
        </w:rPr>
        <w:t>in</w:t>
      </w:r>
      <w:r w:rsidR="006B3146" w:rsidRPr="006B3146">
        <w:rPr>
          <w:rStyle w:val="ac"/>
          <w:rFonts w:ascii="Calibri" w:hAnsi="Calibri" w:cs="Calibri"/>
          <w:lang w:val="ru-RU"/>
        </w:rPr>
        <w:t>_</w:t>
      </w:r>
      <w:r w:rsidR="006B3146" w:rsidRPr="008B2D43">
        <w:rPr>
          <w:rStyle w:val="ac"/>
          <w:rFonts w:ascii="Calibri" w:hAnsi="Calibri" w:cs="Calibri"/>
        </w:rPr>
        <w:t>Kazakhstan</w:t>
      </w:r>
      <w:r w:rsidR="006B3146" w:rsidRPr="006B3146">
        <w:rPr>
          <w:rStyle w:val="ac"/>
          <w:rFonts w:ascii="Calibri" w:hAnsi="Calibri" w:cs="Calibri"/>
          <w:lang w:val="ru-RU"/>
        </w:rPr>
        <w:t>_</w:t>
      </w:r>
      <w:proofErr w:type="spellStart"/>
      <w:r w:rsidR="006B3146" w:rsidRPr="008B2D43">
        <w:rPr>
          <w:rStyle w:val="ac"/>
          <w:rFonts w:ascii="Calibri" w:hAnsi="Calibri" w:cs="Calibri"/>
        </w:rPr>
        <w:t>ru</w:t>
      </w:r>
      <w:proofErr w:type="spellEnd"/>
      <w:r w:rsidR="006B3146" w:rsidRPr="006B3146">
        <w:rPr>
          <w:rStyle w:val="ac"/>
          <w:rFonts w:ascii="Calibri" w:hAnsi="Calibri" w:cs="Calibri"/>
          <w:lang w:val="ru-RU"/>
        </w:rPr>
        <w:t>.</w:t>
      </w:r>
      <w:r w:rsidR="006B3146" w:rsidRPr="008B2D43">
        <w:rPr>
          <w:rStyle w:val="ac"/>
          <w:rFonts w:ascii="Calibri" w:hAnsi="Calibri" w:cs="Calibri"/>
        </w:rPr>
        <w:t>pdf</w:t>
      </w:r>
      <w:r>
        <w:rPr>
          <w:rStyle w:val="ac"/>
          <w:rFonts w:ascii="Calibri" w:hAnsi="Calibri" w:cs="Calibri"/>
        </w:rPr>
        <w:fldChar w:fldCharType="end"/>
      </w:r>
    </w:p>
    <w:p w14:paraId="2C04E26E" w14:textId="51799770" w:rsidR="006C51F5" w:rsidRPr="00DD0D7D" w:rsidRDefault="006C51F5" w:rsidP="006C51F5">
      <w:pPr>
        <w:rPr>
          <w:lang w:val="ru-RU"/>
        </w:rPr>
      </w:pPr>
      <w:r w:rsidRPr="00DD0D7D">
        <w:rPr>
          <w:lang w:val="ru-RU"/>
        </w:rPr>
        <w:t xml:space="preserve">показывает, что очень опасный пестицид </w:t>
      </w:r>
      <w:proofErr w:type="spellStart"/>
      <w:r w:rsidRPr="00DD0D7D">
        <w:rPr>
          <w:lang w:val="ru-RU"/>
        </w:rPr>
        <w:t>хлорпирифос</w:t>
      </w:r>
      <w:proofErr w:type="spellEnd"/>
      <w:r w:rsidRPr="00DD0D7D">
        <w:rPr>
          <w:lang w:val="ru-RU"/>
        </w:rPr>
        <w:t xml:space="preserve">, химическое вещество, которое, как известно, повреждает детский мозг, все еще широко используется в </w:t>
      </w:r>
      <w:r w:rsidR="00B42881">
        <w:rPr>
          <w:lang w:val="ru-RU"/>
        </w:rPr>
        <w:t>Казахстане</w:t>
      </w:r>
      <w:r w:rsidRPr="00DD0D7D">
        <w:rPr>
          <w:lang w:val="ru-RU"/>
        </w:rPr>
        <w:t xml:space="preserve">, даже несмотря на то, что он запрещен в большинстве стран мира. Воздействие на мозг, связанное с </w:t>
      </w:r>
      <w:proofErr w:type="spellStart"/>
      <w:r w:rsidRPr="00DD0D7D">
        <w:rPr>
          <w:lang w:val="ru-RU"/>
        </w:rPr>
        <w:t>хлорпирифосом</w:t>
      </w:r>
      <w:proofErr w:type="spellEnd"/>
      <w:r w:rsidRPr="00DD0D7D">
        <w:rPr>
          <w:lang w:val="ru-RU"/>
        </w:rPr>
        <w:t>, было обнаружено при самой низкой обнаруживаемой дозе, поэтому данные показывают, что безопасного уровня воздействия не существует.</w:t>
      </w:r>
    </w:p>
    <w:p w14:paraId="526F5008" w14:textId="276980C3" w:rsidR="006C51F5" w:rsidRPr="00DD0D7D" w:rsidRDefault="00B42881" w:rsidP="006C51F5">
      <w:pPr>
        <w:rPr>
          <w:lang w:val="ru-RU"/>
        </w:rPr>
      </w:pPr>
      <w:r>
        <w:rPr>
          <w:lang w:val="ru-RU"/>
        </w:rPr>
        <w:t xml:space="preserve">Экологические организации </w:t>
      </w:r>
      <w:r w:rsidR="00AD1622">
        <w:rPr>
          <w:lang w:val="ru-RU"/>
        </w:rPr>
        <w:t xml:space="preserve">призывают </w:t>
      </w:r>
      <w:proofErr w:type="gramStart"/>
      <w:r w:rsidR="00AD1622" w:rsidRPr="00DD0D7D">
        <w:rPr>
          <w:lang w:val="ru-RU"/>
        </w:rPr>
        <w:t>руководителей</w:t>
      </w:r>
      <w:r w:rsidR="006C51F5" w:rsidRPr="00DD0D7D">
        <w:rPr>
          <w:lang w:val="ru-RU"/>
        </w:rPr>
        <w:t xml:space="preserve">  правительства</w:t>
      </w:r>
      <w:proofErr w:type="gramEnd"/>
      <w:r w:rsidR="006C51F5" w:rsidRPr="00DD0D7D">
        <w:rPr>
          <w:lang w:val="ru-RU"/>
        </w:rPr>
        <w:t xml:space="preserve"> </w:t>
      </w:r>
      <w:r w:rsidR="00F9148B">
        <w:rPr>
          <w:lang w:val="ru-RU"/>
        </w:rPr>
        <w:t xml:space="preserve">Казахстана </w:t>
      </w:r>
      <w:r w:rsidR="006C51F5" w:rsidRPr="00DD0D7D">
        <w:rPr>
          <w:lang w:val="ru-RU"/>
        </w:rPr>
        <w:t xml:space="preserve">принять меры, чтобы положить конец угрозам </w:t>
      </w:r>
      <w:proofErr w:type="spellStart"/>
      <w:r w:rsidR="006C51F5" w:rsidRPr="00DD0D7D">
        <w:rPr>
          <w:lang w:val="ru-RU"/>
        </w:rPr>
        <w:t>хлорпирифоса</w:t>
      </w:r>
      <w:proofErr w:type="spellEnd"/>
      <w:r w:rsidR="006C51F5" w:rsidRPr="00DD0D7D">
        <w:rPr>
          <w:lang w:val="ru-RU"/>
        </w:rPr>
        <w:t xml:space="preserve"> для здоровья и окружающей среды, установив национальный запрет на его использование</w:t>
      </w:r>
      <w:r w:rsidR="009A007D" w:rsidRPr="009A007D">
        <w:rPr>
          <w:lang w:val="ru-RU"/>
        </w:rPr>
        <w:t>.</w:t>
      </w:r>
      <w:r w:rsidR="006C51F5" w:rsidRPr="00DD0D7D">
        <w:rPr>
          <w:lang w:val="ru-RU"/>
        </w:rPr>
        <w:t xml:space="preserve"> Более безопасные альтернативы </w:t>
      </w:r>
      <w:proofErr w:type="spellStart"/>
      <w:r w:rsidR="006C51F5" w:rsidRPr="00DD0D7D">
        <w:rPr>
          <w:lang w:val="ru-RU"/>
        </w:rPr>
        <w:t>хлорпирифосу</w:t>
      </w:r>
      <w:proofErr w:type="spellEnd"/>
      <w:r w:rsidR="006C51F5" w:rsidRPr="00DD0D7D">
        <w:rPr>
          <w:lang w:val="ru-RU"/>
        </w:rPr>
        <w:t>, включая экологические методы ведения сельского хозяйства без пестицидов уже используются во всем мире. Этот пестицид представляет неоправданную опасность для наших детей, фермеров и сельскохозяйственных рабочих, а также для наших сельских общин, и мы не должны больше терпеть его использование.</w:t>
      </w:r>
    </w:p>
    <w:p w14:paraId="572777C7" w14:textId="5DD8439B" w:rsidR="00350C1B" w:rsidRPr="00350C1B" w:rsidRDefault="006C51F5" w:rsidP="00350C1B">
      <w:pPr>
        <w:rPr>
          <w:lang w:val="ru-RU"/>
        </w:rPr>
      </w:pPr>
      <w:r w:rsidRPr="00DD0D7D">
        <w:rPr>
          <w:lang w:val="ru-RU"/>
        </w:rPr>
        <w:lastRenderedPageBreak/>
        <w:t xml:space="preserve">В рамках </w:t>
      </w:r>
      <w:r>
        <w:t>IPEN</w:t>
      </w:r>
      <w:r w:rsidRPr="00DD0D7D">
        <w:rPr>
          <w:lang w:val="ru-RU"/>
        </w:rPr>
        <w:t xml:space="preserve">, глобальной </w:t>
      </w:r>
      <w:r w:rsidR="00BB1275" w:rsidRPr="00DD0D7D">
        <w:rPr>
          <w:lang w:val="ru-RU"/>
        </w:rPr>
        <w:t>сети групп</w:t>
      </w:r>
      <w:r w:rsidR="00E85377">
        <w:rPr>
          <w:lang w:val="ru-RU"/>
        </w:rPr>
        <w:t xml:space="preserve"> </w:t>
      </w:r>
      <w:r w:rsidRPr="00DD0D7D">
        <w:rPr>
          <w:lang w:val="ru-RU"/>
        </w:rPr>
        <w:t xml:space="preserve">общественных интересов, работающих за будущее без токсичных веществ, </w:t>
      </w:r>
      <w:r w:rsidR="00910213" w:rsidRPr="00910213">
        <w:rPr>
          <w:lang w:val="ru-RU"/>
        </w:rPr>
        <w:t>“</w:t>
      </w:r>
      <w:r w:rsidR="00910213">
        <w:t>Greenwomen</w:t>
      </w:r>
      <w:r w:rsidR="00910213" w:rsidRPr="00910213">
        <w:rPr>
          <w:lang w:val="ru-RU"/>
        </w:rPr>
        <w:t xml:space="preserve">” </w:t>
      </w:r>
      <w:r w:rsidR="00910213">
        <w:rPr>
          <w:lang w:val="ru-RU"/>
        </w:rPr>
        <w:t>Аналитическое экологическое агентство</w:t>
      </w:r>
      <w:r w:rsidRPr="00DD0D7D">
        <w:rPr>
          <w:lang w:val="ru-RU"/>
        </w:rPr>
        <w:t xml:space="preserve"> изучило национальную ситуацию с использованием </w:t>
      </w:r>
      <w:proofErr w:type="spellStart"/>
      <w:r w:rsidRPr="00DD0D7D">
        <w:rPr>
          <w:lang w:val="ru-RU"/>
        </w:rPr>
        <w:t>хлорпирифоса</w:t>
      </w:r>
      <w:proofErr w:type="spellEnd"/>
      <w:r w:rsidRPr="00DD0D7D">
        <w:rPr>
          <w:lang w:val="ru-RU"/>
        </w:rPr>
        <w:t xml:space="preserve"> и обнаружило, </w:t>
      </w:r>
      <w:r w:rsidR="00345413" w:rsidRPr="00DD0D7D">
        <w:rPr>
          <w:lang w:val="ru-RU"/>
        </w:rPr>
        <w:t xml:space="preserve">что </w:t>
      </w:r>
      <w:r w:rsidR="00345413">
        <w:rPr>
          <w:lang w:val="ru-RU"/>
        </w:rPr>
        <w:t>пока</w:t>
      </w:r>
      <w:r w:rsidR="00065511" w:rsidRPr="00065511">
        <w:rPr>
          <w:lang w:val="ru-RU"/>
        </w:rPr>
        <w:t xml:space="preserve"> Казахстан не собирается отказаться от использования препаратов на основе </w:t>
      </w:r>
      <w:proofErr w:type="spellStart"/>
      <w:r w:rsidR="00065511" w:rsidRPr="00065511">
        <w:rPr>
          <w:lang w:val="ru-RU"/>
        </w:rPr>
        <w:t>хлорпирифоса</w:t>
      </w:r>
      <w:proofErr w:type="spellEnd"/>
      <w:r w:rsidR="00065511" w:rsidRPr="00065511">
        <w:rPr>
          <w:lang w:val="ru-RU"/>
        </w:rPr>
        <w:t xml:space="preserve"> для проведения дезинфекции, дезинсекции и дератизации. Власти заявляют, что для этих целей применяются средства, «</w:t>
      </w:r>
      <w:r w:rsidR="00065511">
        <w:rPr>
          <w:lang w:val="ru-RU"/>
        </w:rPr>
        <w:t xml:space="preserve">включенных в реестр, разрешенных к применению </w:t>
      </w:r>
      <w:r w:rsidR="008F29DF">
        <w:rPr>
          <w:lang w:val="ru-RU"/>
        </w:rPr>
        <w:t>на территории Республики Казахстан».</w:t>
      </w:r>
      <w:r w:rsidR="00350C1B">
        <w:rPr>
          <w:lang w:val="ru-RU"/>
        </w:rPr>
        <w:t xml:space="preserve"> </w:t>
      </w:r>
      <w:r w:rsidR="00350C1B" w:rsidRPr="00350C1B">
        <w:rPr>
          <w:lang w:val="ru-RU"/>
        </w:rPr>
        <w:t xml:space="preserve">Препараты на основе </w:t>
      </w:r>
      <w:proofErr w:type="spellStart"/>
      <w:r w:rsidR="00350C1B" w:rsidRPr="00350C1B">
        <w:rPr>
          <w:lang w:val="ru-RU"/>
        </w:rPr>
        <w:t>хлорпирифоса</w:t>
      </w:r>
      <w:proofErr w:type="spellEnd"/>
      <w:r w:rsidR="00350C1B" w:rsidRPr="00350C1B">
        <w:rPr>
          <w:lang w:val="ru-RU"/>
        </w:rPr>
        <w:t xml:space="preserve"> продаются в открытом доступе на</w:t>
      </w:r>
      <w:r w:rsidR="00350C1B">
        <w:rPr>
          <w:lang w:val="ru-RU"/>
        </w:rPr>
        <w:t xml:space="preserve"> </w:t>
      </w:r>
      <w:r w:rsidR="00350C1B" w:rsidRPr="00350C1B">
        <w:rPr>
          <w:lang w:val="ru-RU"/>
        </w:rPr>
        <w:t>электронных торговых площадках.</w:t>
      </w:r>
    </w:p>
    <w:p w14:paraId="1B314C31" w14:textId="23D4A33E" w:rsidR="006C51F5" w:rsidRPr="00DD0D7D" w:rsidRDefault="006C51F5" w:rsidP="006C51F5">
      <w:pPr>
        <w:rPr>
          <w:lang w:val="ru-RU"/>
        </w:rPr>
      </w:pPr>
      <w:proofErr w:type="spellStart"/>
      <w:r w:rsidRPr="00DD0D7D">
        <w:rPr>
          <w:lang w:val="ru-RU"/>
        </w:rPr>
        <w:t>Хлорпирифос</w:t>
      </w:r>
      <w:proofErr w:type="spellEnd"/>
      <w:r w:rsidRPr="00DD0D7D">
        <w:rPr>
          <w:lang w:val="ru-RU"/>
        </w:rPr>
        <w:t xml:space="preserve"> запрещен или строго регулируется в 39 странах. Он был запрещен по всей Европе в 2020 году из-за доказательств того, что он может вызвать повреждение головного мозга у детей и нанести вред развитию мозга плода. Пренатальное и детское воздействие </w:t>
      </w:r>
      <w:proofErr w:type="spellStart"/>
      <w:r w:rsidRPr="00DD0D7D">
        <w:rPr>
          <w:lang w:val="ru-RU"/>
        </w:rPr>
        <w:t>хлорпирифоса</w:t>
      </w:r>
      <w:proofErr w:type="spellEnd"/>
      <w:r w:rsidRPr="00DD0D7D">
        <w:rPr>
          <w:lang w:val="ru-RU"/>
        </w:rPr>
        <w:t xml:space="preserve"> связано с синдромом дефицита внимания и гиперактивности и нарушением развития умственных и двигательных навыков у маленьких детей. </w:t>
      </w:r>
      <w:proofErr w:type="spellStart"/>
      <w:r w:rsidRPr="00DD0D7D">
        <w:rPr>
          <w:lang w:val="ru-RU"/>
        </w:rPr>
        <w:t>Хлорпирифос</w:t>
      </w:r>
      <w:proofErr w:type="spellEnd"/>
      <w:r w:rsidRPr="00DD0D7D">
        <w:rPr>
          <w:lang w:val="ru-RU"/>
        </w:rPr>
        <w:t xml:space="preserve"> также может вызывать неврологические нарушения у взрослых, и исследования на животных показывают, что это химическое вещество, нарушающее работу эндокринной системы и обладающее эстрогенными и андрогенными эффектами.</w:t>
      </w:r>
    </w:p>
    <w:p w14:paraId="77B4DFAD" w14:textId="418A0234" w:rsidR="00350C1B" w:rsidRPr="00350C1B" w:rsidRDefault="006C51F5" w:rsidP="00350C1B">
      <w:pPr>
        <w:rPr>
          <w:lang w:val="ru-RU"/>
        </w:rPr>
      </w:pPr>
      <w:r w:rsidRPr="00DD0D7D">
        <w:rPr>
          <w:lang w:val="ru-RU"/>
        </w:rPr>
        <w:t xml:space="preserve">Загрязнение окружающей среды, воздействие на человека и воздействие </w:t>
      </w:r>
      <w:proofErr w:type="spellStart"/>
      <w:r w:rsidRPr="00DD0D7D">
        <w:rPr>
          <w:lang w:val="ru-RU"/>
        </w:rPr>
        <w:t>хлорпирифоса</w:t>
      </w:r>
      <w:proofErr w:type="spellEnd"/>
      <w:r w:rsidRPr="00DD0D7D">
        <w:rPr>
          <w:lang w:val="ru-RU"/>
        </w:rPr>
        <w:t xml:space="preserve"> на здоровье были зарегистрированы во многих странах, включая Индонезию, Индию, Мексику и Чили. Кроме того, остатки </w:t>
      </w:r>
      <w:proofErr w:type="spellStart"/>
      <w:r w:rsidRPr="00DD0D7D">
        <w:rPr>
          <w:lang w:val="ru-RU"/>
        </w:rPr>
        <w:t>хлорпирифоса</w:t>
      </w:r>
      <w:proofErr w:type="spellEnd"/>
      <w:r w:rsidRPr="00DD0D7D">
        <w:rPr>
          <w:lang w:val="ru-RU"/>
        </w:rPr>
        <w:t xml:space="preserve"> широко обнаруживаются в овощах и других продуктах питания.</w:t>
      </w:r>
      <w:r w:rsidR="00350C1B">
        <w:rPr>
          <w:lang w:val="ru-RU"/>
        </w:rPr>
        <w:t xml:space="preserve"> </w:t>
      </w:r>
      <w:r w:rsidR="00345413">
        <w:rPr>
          <w:lang w:val="ru-RU"/>
        </w:rPr>
        <w:t>Отсюда</w:t>
      </w:r>
      <w:r w:rsidR="00350C1B" w:rsidRPr="00350C1B">
        <w:rPr>
          <w:lang w:val="ru-AI"/>
        </w:rPr>
        <w:t xml:space="preserve"> вывод, что </w:t>
      </w:r>
      <w:r w:rsidR="00345413">
        <w:rPr>
          <w:lang w:val="ru-RU"/>
        </w:rPr>
        <w:t xml:space="preserve">экологическим и другим общественным организациям, средствам массовой </w:t>
      </w:r>
      <w:r w:rsidR="004C571A">
        <w:rPr>
          <w:lang w:val="ru-RU"/>
        </w:rPr>
        <w:t xml:space="preserve">информации </w:t>
      </w:r>
      <w:r w:rsidR="004C571A" w:rsidRPr="00350C1B">
        <w:rPr>
          <w:lang w:val="ru-AI"/>
        </w:rPr>
        <w:t>следует</w:t>
      </w:r>
      <w:r w:rsidR="00350C1B" w:rsidRPr="00350C1B">
        <w:rPr>
          <w:lang w:val="ru-AI"/>
        </w:rPr>
        <w:t xml:space="preserve"> активнее вести</w:t>
      </w:r>
      <w:r w:rsidR="00350C1B">
        <w:rPr>
          <w:lang w:val="ru-RU"/>
        </w:rPr>
        <w:t xml:space="preserve"> </w:t>
      </w:r>
      <w:r w:rsidR="00350C1B" w:rsidRPr="00350C1B">
        <w:rPr>
          <w:lang w:val="ru-AI"/>
        </w:rPr>
        <w:t>просветительскую работу, информируя о вреде хлорпирифоса власти и население.</w:t>
      </w:r>
    </w:p>
    <w:p w14:paraId="2789C514" w14:textId="0BD199AA" w:rsidR="006C51F5" w:rsidRDefault="006C51F5" w:rsidP="006C51F5">
      <w:pPr>
        <w:rPr>
          <w:lang w:val="ru-RU"/>
        </w:rPr>
      </w:pPr>
      <w:r w:rsidRPr="00DD0D7D">
        <w:rPr>
          <w:lang w:val="ru-RU"/>
        </w:rPr>
        <w:t xml:space="preserve">Дополнительную информацию о </w:t>
      </w:r>
      <w:proofErr w:type="spellStart"/>
      <w:r w:rsidRPr="00DD0D7D">
        <w:rPr>
          <w:lang w:val="ru-RU"/>
        </w:rPr>
        <w:t>хлорпирифосе</w:t>
      </w:r>
      <w:proofErr w:type="spellEnd"/>
      <w:r w:rsidRPr="00DD0D7D">
        <w:rPr>
          <w:lang w:val="ru-RU"/>
        </w:rPr>
        <w:t xml:space="preserve"> и других особо опасных пестицидах можно найти здесь.</w:t>
      </w:r>
      <w:r w:rsidR="00DD0D7D" w:rsidRPr="00DD0D7D">
        <w:rPr>
          <w:lang w:val="ru-RU"/>
        </w:rPr>
        <w:t xml:space="preserve"> </w:t>
      </w:r>
      <w:hyperlink r:id="rId7" w:history="1">
        <w:r w:rsidR="00EB7E0B" w:rsidRPr="008B2D43">
          <w:rPr>
            <w:rStyle w:val="ac"/>
            <w:lang w:val="ru-RU"/>
          </w:rPr>
          <w:t>https://ipen.org/documents/global-threat-highly-hazardous-pesticides</w:t>
        </w:r>
      </w:hyperlink>
    </w:p>
    <w:p w14:paraId="7B3370CA" w14:textId="77777777" w:rsidR="00EB7E0B" w:rsidRDefault="00EB7E0B" w:rsidP="006C51F5">
      <w:pPr>
        <w:rPr>
          <w:lang w:val="ru-RU"/>
        </w:rPr>
      </w:pPr>
    </w:p>
    <w:p w14:paraId="30FFE44B" w14:textId="77777777" w:rsidR="00EB7E0B" w:rsidRPr="00DD0D7D" w:rsidRDefault="00EB7E0B" w:rsidP="006C51F5">
      <w:pPr>
        <w:rPr>
          <w:lang w:val="ru-RU"/>
        </w:rPr>
      </w:pPr>
    </w:p>
    <w:sectPr w:rsidR="00EB7E0B" w:rsidRPr="00DD0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B0157"/>
    <w:multiLevelType w:val="hybridMultilevel"/>
    <w:tmpl w:val="09A0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34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AE"/>
    <w:rsid w:val="00065511"/>
    <w:rsid w:val="00071FAE"/>
    <w:rsid w:val="000D4AAE"/>
    <w:rsid w:val="000F0F9B"/>
    <w:rsid w:val="00184089"/>
    <w:rsid w:val="001D41B7"/>
    <w:rsid w:val="00236623"/>
    <w:rsid w:val="002E4591"/>
    <w:rsid w:val="00345413"/>
    <w:rsid w:val="00350C1B"/>
    <w:rsid w:val="003941AC"/>
    <w:rsid w:val="00400AA2"/>
    <w:rsid w:val="0045531A"/>
    <w:rsid w:val="0047121D"/>
    <w:rsid w:val="004C571A"/>
    <w:rsid w:val="004D6718"/>
    <w:rsid w:val="00512304"/>
    <w:rsid w:val="00581E63"/>
    <w:rsid w:val="00595006"/>
    <w:rsid w:val="00635BF6"/>
    <w:rsid w:val="00642515"/>
    <w:rsid w:val="006636F3"/>
    <w:rsid w:val="006B3146"/>
    <w:rsid w:val="006B43C2"/>
    <w:rsid w:val="006C51F5"/>
    <w:rsid w:val="00742F73"/>
    <w:rsid w:val="007C63D6"/>
    <w:rsid w:val="008C5C22"/>
    <w:rsid w:val="008E30B8"/>
    <w:rsid w:val="008F29DF"/>
    <w:rsid w:val="00910213"/>
    <w:rsid w:val="00984AF8"/>
    <w:rsid w:val="009A007D"/>
    <w:rsid w:val="00A62D2E"/>
    <w:rsid w:val="00A96721"/>
    <w:rsid w:val="00AB3DDF"/>
    <w:rsid w:val="00AC6E6C"/>
    <w:rsid w:val="00AD1622"/>
    <w:rsid w:val="00AE2348"/>
    <w:rsid w:val="00AF05D2"/>
    <w:rsid w:val="00B42881"/>
    <w:rsid w:val="00BB1275"/>
    <w:rsid w:val="00C03CB1"/>
    <w:rsid w:val="00C825F8"/>
    <w:rsid w:val="00CB5E5D"/>
    <w:rsid w:val="00CF622D"/>
    <w:rsid w:val="00D411A4"/>
    <w:rsid w:val="00D70DBB"/>
    <w:rsid w:val="00DA712F"/>
    <w:rsid w:val="00DC4912"/>
    <w:rsid w:val="00DD0D7D"/>
    <w:rsid w:val="00E06F05"/>
    <w:rsid w:val="00E778E5"/>
    <w:rsid w:val="00E85377"/>
    <w:rsid w:val="00EB7E0B"/>
    <w:rsid w:val="00F240FE"/>
    <w:rsid w:val="00F34407"/>
    <w:rsid w:val="00F46D2B"/>
    <w:rsid w:val="00F9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29755EB"/>
  <w15:chartTrackingRefBased/>
  <w15:docId w15:val="{F484AFAE-7063-694D-A4E7-025CF54D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AAE"/>
  </w:style>
  <w:style w:type="paragraph" w:styleId="1">
    <w:name w:val="heading 1"/>
    <w:basedOn w:val="a"/>
    <w:next w:val="a"/>
    <w:link w:val="10"/>
    <w:uiPriority w:val="9"/>
    <w:qFormat/>
    <w:rsid w:val="000D4A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A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A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A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A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4A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A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4A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4A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A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D4A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D4A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D4AA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4AA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4AA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D4AA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D4AA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D4AA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D4A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D4A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D4A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D4A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D4A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D4AA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D4AA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D4AA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D4A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D4AA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D4AAE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0D4AAE"/>
    <w:rPr>
      <w:color w:val="467886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D4AAE"/>
    <w:rPr>
      <w:color w:val="96607D" w:themeColor="followedHyperlink"/>
      <w:u w:val="single"/>
    </w:rPr>
  </w:style>
  <w:style w:type="character" w:styleId="ae">
    <w:name w:val="Strong"/>
    <w:uiPriority w:val="22"/>
    <w:qFormat/>
    <w:rsid w:val="00071FAE"/>
    <w:rPr>
      <w:b/>
      <w:bCs/>
    </w:rPr>
  </w:style>
  <w:style w:type="paragraph" w:styleId="af">
    <w:name w:val="No Spacing"/>
    <w:uiPriority w:val="1"/>
    <w:qFormat/>
    <w:rsid w:val="00071FAE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af0">
    <w:name w:val="Unresolved Mention"/>
    <w:basedOn w:val="a0"/>
    <w:uiPriority w:val="99"/>
    <w:semiHidden/>
    <w:unhideWhenUsed/>
    <w:rsid w:val="00EB7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0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ipen.org/documents/global-threat-highly-hazardous-pesticid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42CDDE4A9B345B431B1A4982AC411" ma:contentTypeVersion="20" ma:contentTypeDescription="Create a new document." ma:contentTypeScope="" ma:versionID="b575bf6cdf6aaaaf0696e4e8990e5364">
  <xsd:schema xmlns:xsd="http://www.w3.org/2001/XMLSchema" xmlns:xs="http://www.w3.org/2001/XMLSchema" xmlns:p="http://schemas.microsoft.com/office/2006/metadata/properties" xmlns:ns2="187849c5-9452-48ea-95c6-59e908792677" xmlns:ns3="b3f751a1-1f4d-412d-8649-1518e5b00422" targetNamespace="http://schemas.microsoft.com/office/2006/metadata/properties" ma:root="true" ma:fieldsID="e8cfd4100e94030bc336e26193c321f7" ns2:_="" ns3:_="">
    <xsd:import namespace="187849c5-9452-48ea-95c6-59e908792677"/>
    <xsd:import namespace="b3f751a1-1f4d-412d-8649-1518e5b00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849c5-9452-48ea-95c6-59e908792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bb8e8b-c84e-4b6a-b622-5e135e760a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751a1-1f4d-412d-8649-1518e5b00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78ed61-1632-4f85-a379-66d3773f21ad}" ma:internalName="TaxCatchAll" ma:showField="CatchAllData" ma:web="b3f751a1-1f4d-412d-8649-1518e5b00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FC634-2592-476E-8753-65ADFBDA3D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53A13-156A-4891-A4D6-F97F01F10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849c5-9452-48ea-95c6-59e908792677"/>
    <ds:schemaRef ds:uri="b3f751a1-1f4d-412d-8649-1518e5b00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Margulis</dc:creator>
  <cp:keywords/>
  <dc:description/>
  <cp:lastModifiedBy>A L</cp:lastModifiedBy>
  <cp:revision>25</cp:revision>
  <dcterms:created xsi:type="dcterms:W3CDTF">2024-05-08T08:16:00Z</dcterms:created>
  <dcterms:modified xsi:type="dcterms:W3CDTF">2024-06-29T08:07:00Z</dcterms:modified>
</cp:coreProperties>
</file>